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A0" w:rsidRDefault="00173DA0"/>
    <w:p w:rsidR="00173DA0" w:rsidRDefault="00173DA0">
      <w:r>
        <w:t>“With reference to your 0/2294/14/15 of the 14</w:t>
      </w:r>
      <w:r w:rsidRPr="00173DA0">
        <w:rPr>
          <w:vertAlign w:val="superscript"/>
        </w:rPr>
        <w:t>th</w:t>
      </w:r>
      <w:r>
        <w:t xml:space="preserve"> inst. </w:t>
      </w:r>
      <w:r>
        <w:br/>
        <w:t>the late Lieut. Kennedy was killed in action on the 15</w:t>
      </w:r>
      <w:r w:rsidRPr="00173DA0">
        <w:rPr>
          <w:vertAlign w:val="superscript"/>
        </w:rPr>
        <w:t>th</w:t>
      </w:r>
      <w:r>
        <w:t xml:space="preserve"> April last while </w:t>
      </w:r>
      <w:proofErr w:type="spellStart"/>
      <w:r>
        <w:t>incharge</w:t>
      </w:r>
      <w:proofErr w:type="spellEnd"/>
      <w:r>
        <w:t xml:space="preserve"> of his Platoon in an outpost position in front of the village of </w:t>
      </w:r>
      <w:proofErr w:type="spellStart"/>
      <w:r>
        <w:t>Treux</w:t>
      </w:r>
      <w:proofErr w:type="spellEnd"/>
      <w:r>
        <w:t xml:space="preserve">. </w:t>
      </w:r>
    </w:p>
    <w:p w:rsidR="00173DA0" w:rsidRDefault="00173DA0">
      <w:r>
        <w:t xml:space="preserve">The position was being lightly shelled, and unfortunately one shell landed right on the shelter in which Kennedy happened to be, killing him instantly. He is buried at the No.2 British Military Cemetery, </w:t>
      </w:r>
      <w:proofErr w:type="spellStart"/>
      <w:r>
        <w:t>Heilly</w:t>
      </w:r>
      <w:proofErr w:type="spellEnd"/>
      <w:r>
        <w:t>.”</w:t>
      </w:r>
    </w:p>
    <w:p w:rsidR="00173DA0" w:rsidRDefault="00173DA0">
      <w:r>
        <w:t xml:space="preserve"> </w:t>
      </w:r>
    </w:p>
    <w:p w:rsidR="00173DA0" w:rsidRDefault="00173DA0">
      <w:r w:rsidRPr="00173DA0">
        <w:drawing>
          <wp:inline distT="0" distB="0" distL="0" distR="0">
            <wp:extent cx="4546600" cy="2675522"/>
            <wp:effectExtent l="2540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4554386" cy="2680104"/>
                    </a:xfrm>
                    <a:prstGeom prst="rect">
                      <a:avLst/>
                    </a:prstGeom>
                    <a:noFill/>
                    <a:ln w="9525">
                      <a:noFill/>
                      <a:miter lim="800000"/>
                      <a:headEnd/>
                      <a:tailEnd/>
                    </a:ln>
                  </pic:spPr>
                </pic:pic>
              </a:graphicData>
            </a:graphic>
          </wp:inline>
        </w:drawing>
      </w:r>
      <w:r w:rsidR="00F5426E">
        <w:rPr>
          <w:noProof/>
        </w:rPr>
        <w:drawing>
          <wp:inline distT="0" distB="0" distL="0" distR="0">
            <wp:extent cx="5270500" cy="2337722"/>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70500" cy="2337722"/>
                    </a:xfrm>
                    <a:prstGeom prst="rect">
                      <a:avLst/>
                    </a:prstGeom>
                    <a:noFill/>
                    <a:ln w="9525">
                      <a:noFill/>
                      <a:miter lim="800000"/>
                      <a:headEnd/>
                      <a:tailEnd/>
                    </a:ln>
                  </pic:spPr>
                </pic:pic>
              </a:graphicData>
            </a:graphic>
          </wp:inline>
        </w:drawing>
      </w:r>
    </w:p>
    <w:sectPr w:rsidR="00173DA0" w:rsidSect="00173DA0">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A0" w:rsidRDefault="00173DA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A0" w:rsidRDefault="00173DA0">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A0" w:rsidRDefault="00173DA0">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A0" w:rsidRDefault="00173DA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A0" w:rsidRDefault="00173DA0">
    <w:pPr>
      <w:pStyle w:val="Header"/>
    </w:pPr>
    <w:r>
      <w:t>38</w:t>
    </w:r>
    <w:r w:rsidRPr="00F5426E">
      <w:rPr>
        <w:vertAlign w:val="superscript"/>
      </w:rPr>
      <w:t>th</w:t>
    </w:r>
    <w:r>
      <w:t xml:space="preserve"> Battalion, 10</w:t>
    </w:r>
    <w:r w:rsidRPr="00F5426E">
      <w:rPr>
        <w:vertAlign w:val="superscript"/>
      </w:rPr>
      <w:t>th</w:t>
    </w:r>
    <w:r>
      <w:t xml:space="preserve"> Australian Infantry, 3rd Division.</w:t>
    </w:r>
  </w:p>
  <w:p w:rsidR="00173DA0" w:rsidRDefault="00173DA0">
    <w:pPr>
      <w:pStyle w:val="Header"/>
    </w:pPr>
    <w:r>
      <w:t>Second Lieut. Thomas Henry Kennedy.</w:t>
    </w:r>
  </w:p>
  <w:p w:rsidR="00173DA0" w:rsidRDefault="00173DA0">
    <w:pPr>
      <w:pStyle w:val="Header"/>
    </w:pPr>
  </w:p>
  <w:p w:rsidR="00173DA0" w:rsidRDefault="00173DA0">
    <w:pPr>
      <w:pStyle w:val="Header"/>
    </w:pPr>
    <w:r>
      <w:t xml:space="preserve"> At BLOEGSTEKRT on the night 27</w:t>
    </w:r>
    <w:r w:rsidRPr="00F5426E">
      <w:rPr>
        <w:vertAlign w:val="superscript"/>
      </w:rPr>
      <w:t>th</w:t>
    </w:r>
    <w:r>
      <w:t>/28</w:t>
    </w:r>
    <w:r w:rsidRPr="00F5426E">
      <w:rPr>
        <w:vertAlign w:val="superscript"/>
      </w:rPr>
      <w:t>th</w:t>
    </w:r>
    <w:r>
      <w:t xml:space="preserve"> May 1917, on the occasion of a raid on the enemy trenches, this officer was in charge of a party detailed to storm the enemy’s second line. He succeeded in reaching his </w:t>
    </w:r>
    <w:proofErr w:type="gramStart"/>
    <w:r>
      <w:t>objective ,</w:t>
    </w:r>
    <w:proofErr w:type="gramEnd"/>
    <w:r>
      <w:t xml:space="preserve"> when his party encountered very strong resistance from two parties of the enemy’s bombers, who engaged our party from the front and flank. </w:t>
    </w:r>
    <w:proofErr w:type="spellStart"/>
    <w:r>
      <w:t>Lieut.KENNEDY</w:t>
    </w:r>
    <w:proofErr w:type="spellEnd"/>
    <w:r>
      <w:t xml:space="preserve"> had a thumb and one finger blown off, but continued to lead his party of ten men of whom seven became casualties, until the enemy’s resistance was broken. He then personally supervised the evacuation of his killed and wounded. Throughout the operation he displayed the highest qualities of leadership and courage. </w:t>
    </w:r>
  </w:p>
  <w:p w:rsidR="00173DA0" w:rsidRDefault="00173DA0">
    <w:pPr>
      <w:pStyle w:val="Header"/>
    </w:pPr>
  </w:p>
  <w:p w:rsidR="00173DA0" w:rsidRDefault="00173DA0">
    <w:pPr>
      <w:pStyle w:val="Header"/>
    </w:pPr>
    <w:r>
      <w:t>(Party of 5 offices and 200 Ordinary Ranks)</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A0" w:rsidRDefault="00173D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426E"/>
    <w:rsid w:val="000B49B7"/>
    <w:rsid w:val="00173DA0"/>
    <w:rsid w:val="00B340A2"/>
    <w:rsid w:val="00F5426E"/>
  </w:rsids>
  <m:mathPr>
    <m:mathFont m:val="Helvetica Neu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5426E"/>
    <w:pPr>
      <w:tabs>
        <w:tab w:val="center" w:pos="4320"/>
        <w:tab w:val="right" w:pos="8640"/>
      </w:tabs>
    </w:pPr>
  </w:style>
  <w:style w:type="character" w:customStyle="1" w:styleId="HeaderChar">
    <w:name w:val="Header Char"/>
    <w:basedOn w:val="DefaultParagraphFont"/>
    <w:link w:val="Header"/>
    <w:uiPriority w:val="99"/>
    <w:semiHidden/>
    <w:rsid w:val="00F5426E"/>
  </w:style>
  <w:style w:type="paragraph" w:styleId="Footer">
    <w:name w:val="footer"/>
    <w:basedOn w:val="Normal"/>
    <w:link w:val="FooterChar"/>
    <w:uiPriority w:val="99"/>
    <w:semiHidden/>
    <w:unhideWhenUsed/>
    <w:rsid w:val="00F5426E"/>
    <w:pPr>
      <w:tabs>
        <w:tab w:val="center" w:pos="4320"/>
        <w:tab w:val="right" w:pos="8640"/>
      </w:tabs>
    </w:pPr>
  </w:style>
  <w:style w:type="character" w:customStyle="1" w:styleId="FooterChar">
    <w:name w:val="Footer Char"/>
    <w:basedOn w:val="DefaultParagraphFont"/>
    <w:link w:val="Footer"/>
    <w:uiPriority w:val="99"/>
    <w:semiHidden/>
    <w:rsid w:val="00F5426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1</Characters>
  <Application>Microsoft Macintosh Word</Application>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Coyne</dc:creator>
  <cp:keywords/>
  <cp:lastModifiedBy>Margaret Coyne</cp:lastModifiedBy>
  <cp:revision>2</cp:revision>
  <dcterms:created xsi:type="dcterms:W3CDTF">2018-10-12T07:14:00Z</dcterms:created>
  <dcterms:modified xsi:type="dcterms:W3CDTF">2018-12-09T14:05:00Z</dcterms:modified>
</cp:coreProperties>
</file>